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29AA" w14:textId="10B7D23C" w:rsidR="00346841" w:rsidRPr="0034035E" w:rsidRDefault="00346841" w:rsidP="00346841">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Fri</w:t>
      </w:r>
      <w:r>
        <w:rPr>
          <w:rFonts w:ascii="Lucida" w:eastAsia="Times New Roman" w:hAnsi="Lucida" w:cs="Lucida"/>
          <w:b/>
          <w:bCs/>
          <w:caps/>
          <w:color w:val="000066"/>
          <w:spacing w:val="24"/>
          <w:sz w:val="18"/>
          <w:szCs w:val="18"/>
        </w:rPr>
        <w:t>day, June 1</w:t>
      </w:r>
      <w:r>
        <w:rPr>
          <w:rFonts w:ascii="Lucida" w:eastAsia="Times New Roman" w:hAnsi="Lucida" w:cs="Lucida"/>
          <w:b/>
          <w:bCs/>
          <w:caps/>
          <w:color w:val="000066"/>
          <w:spacing w:val="24"/>
          <w:sz w:val="18"/>
          <w:szCs w:val="18"/>
        </w:rPr>
        <w:t>8</w:t>
      </w:r>
      <w:r w:rsidRPr="00554C4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1DEC365A" w14:textId="3D3F3614" w:rsidR="00346841" w:rsidRPr="001D4A12" w:rsidRDefault="00346841" w:rsidP="00346841">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Comfort in Mourning</w:t>
      </w:r>
    </w:p>
    <w:p w14:paraId="09EDDB23" w14:textId="77777777" w:rsidR="00346841" w:rsidRDefault="00346841" w:rsidP="00346841">
      <w:pPr>
        <w:rPr>
          <w:rFonts w:ascii="Lucida Grande" w:hAnsi="Lucida Grande"/>
          <w:b/>
          <w:sz w:val="27"/>
          <w:szCs w:val="27"/>
        </w:rPr>
      </w:pPr>
    </w:p>
    <w:p w14:paraId="3407C5EA" w14:textId="79CC1FFC" w:rsidR="00346841" w:rsidRPr="00346841" w:rsidRDefault="00346841" w:rsidP="00346841">
      <w:pPr>
        <w:rPr>
          <w:rFonts w:ascii="Lucida Grande" w:hAnsi="Lucida Grande"/>
          <w:b/>
          <w:sz w:val="27"/>
          <w:szCs w:val="27"/>
        </w:rPr>
      </w:pPr>
      <w:r w:rsidRPr="00346841">
        <w:rPr>
          <w:rFonts w:ascii="Lucida Grande" w:hAnsi="Lucida Grande"/>
          <w:b/>
          <w:sz w:val="27"/>
          <w:szCs w:val="27"/>
        </w:rPr>
        <w:t xml:space="preserve">What a wonderful God we have </w:t>
      </w:r>
      <w:r>
        <w:rPr>
          <w:rFonts w:ascii="Lucida Grande" w:hAnsi="Lucida Grande"/>
          <w:b/>
          <w:sz w:val="27"/>
          <w:szCs w:val="27"/>
        </w:rPr>
        <w:t>…</w:t>
      </w:r>
      <w:r w:rsidRPr="00346841">
        <w:rPr>
          <w:rFonts w:ascii="Lucida Grande" w:hAnsi="Lucida Grande"/>
          <w:b/>
          <w:sz w:val="27"/>
          <w:szCs w:val="27"/>
        </w:rPr>
        <w:t>who so wonderfully comforts and strengthens us</w:t>
      </w:r>
      <w:r>
        <w:rPr>
          <w:rFonts w:ascii="Lucida Grande" w:hAnsi="Lucida Grande"/>
          <w:b/>
          <w:sz w:val="27"/>
          <w:szCs w:val="27"/>
        </w:rPr>
        <w:t>…</w:t>
      </w:r>
    </w:p>
    <w:p w14:paraId="29406E96" w14:textId="77777777" w:rsidR="00346841" w:rsidRPr="00346841" w:rsidRDefault="00346841" w:rsidP="00346841">
      <w:pPr>
        <w:rPr>
          <w:rFonts w:ascii="Lucida Grande" w:hAnsi="Lucida Grande"/>
          <w:b/>
          <w:sz w:val="27"/>
          <w:szCs w:val="27"/>
        </w:rPr>
      </w:pPr>
      <w:r w:rsidRPr="00346841">
        <w:rPr>
          <w:rFonts w:ascii="Lucida Grande" w:hAnsi="Lucida Grande"/>
          <w:b/>
          <w:sz w:val="27"/>
          <w:szCs w:val="27"/>
        </w:rPr>
        <w:t>—2 Corinthians 1:3,4 (TLB)</w:t>
      </w:r>
    </w:p>
    <w:p w14:paraId="1BC90D92" w14:textId="77777777" w:rsidR="00346841" w:rsidRDefault="00346841" w:rsidP="00346841">
      <w:pPr>
        <w:rPr>
          <w:rFonts w:ascii="Lucida Grande" w:hAnsi="Lucida Grande"/>
          <w:bCs/>
          <w:sz w:val="27"/>
          <w:szCs w:val="27"/>
        </w:rPr>
      </w:pPr>
    </w:p>
    <w:p w14:paraId="27DF3C65" w14:textId="647FF439" w:rsidR="00346841" w:rsidRPr="00346841" w:rsidRDefault="00346841" w:rsidP="00346841">
      <w:pPr>
        <w:rPr>
          <w:rFonts w:ascii="Lucida Grande" w:hAnsi="Lucida Grande"/>
          <w:bCs/>
          <w:sz w:val="27"/>
          <w:szCs w:val="27"/>
        </w:rPr>
      </w:pPr>
      <w:r w:rsidRPr="00346841">
        <w:rPr>
          <w:rFonts w:ascii="Lucida Grande" w:hAnsi="Lucida Grande"/>
          <w:bCs/>
          <w:sz w:val="27"/>
          <w:szCs w:val="27"/>
        </w:rPr>
        <w:t>The Bible teaches unmistakably that we can triumph over bereavement. The Psalmist said, “Weeping may endure for a night, but joy cometh in the morning.” Self-pity can bring no enduring comfort. The fact is, it will only add to your misery. And unremitting grief will give you little consolation in itself, for grief begets grief. Sorrow, or mourning, when it is borne in a Christian way, contains a built-in comfort. “Happy are they that mourn; for they shall be comforted.” There is comfort in mourning, because we know that Christ is with us. He has said, “Lo, I am with you always, even unto the end of the world.” Suffering is endurable if we do not have to bear it alone; and the more compassionate the Presence, the less acute the pain.</w:t>
      </w:r>
    </w:p>
    <w:p w14:paraId="3A1CC89B" w14:textId="77777777" w:rsidR="00346841" w:rsidRPr="00346841" w:rsidRDefault="00346841" w:rsidP="00346841">
      <w:pPr>
        <w:rPr>
          <w:rFonts w:ascii="Lucida Grande" w:hAnsi="Lucida Grande"/>
          <w:bCs/>
          <w:sz w:val="27"/>
          <w:szCs w:val="27"/>
        </w:rPr>
      </w:pPr>
    </w:p>
    <w:p w14:paraId="6A38D18B" w14:textId="77777777" w:rsidR="00346841" w:rsidRPr="00346841" w:rsidRDefault="00346841" w:rsidP="00346841">
      <w:pPr>
        <w:rPr>
          <w:rFonts w:ascii="Lucida Grande" w:hAnsi="Lucida Grande"/>
          <w:b/>
          <w:sz w:val="27"/>
          <w:szCs w:val="27"/>
        </w:rPr>
      </w:pPr>
    </w:p>
    <w:p w14:paraId="20CBB69C" w14:textId="77777777" w:rsidR="00346841" w:rsidRPr="00346841" w:rsidRDefault="00346841" w:rsidP="00346841">
      <w:pPr>
        <w:rPr>
          <w:rFonts w:ascii="Lucida Grande" w:hAnsi="Lucida Grande"/>
          <w:b/>
          <w:sz w:val="27"/>
          <w:szCs w:val="27"/>
        </w:rPr>
      </w:pPr>
      <w:r w:rsidRPr="00346841">
        <w:rPr>
          <w:rFonts w:ascii="Lucida Grande" w:hAnsi="Lucida Grande"/>
          <w:b/>
          <w:sz w:val="27"/>
          <w:szCs w:val="27"/>
        </w:rPr>
        <w:t>Prayer for the day</w:t>
      </w:r>
    </w:p>
    <w:p w14:paraId="45D4E683" w14:textId="422954D7" w:rsidR="00CF500F" w:rsidRPr="00346841" w:rsidRDefault="00346841" w:rsidP="00346841">
      <w:pPr>
        <w:rPr>
          <w:bCs/>
        </w:rPr>
      </w:pPr>
      <w:r w:rsidRPr="00346841">
        <w:rPr>
          <w:rFonts w:ascii="Lucida Grande" w:hAnsi="Lucida Grande"/>
          <w:bCs/>
          <w:sz w:val="27"/>
          <w:szCs w:val="27"/>
        </w:rPr>
        <w:t>Thank You, loving heavenly Father, for the promise that when we mourn You will comfort us. I have felt the healing of Your consolation in the past and know You will never fail me.</w:t>
      </w:r>
    </w:p>
    <w:sectPr w:rsidR="00CF500F" w:rsidRPr="00346841"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41"/>
    <w:rsid w:val="00346841"/>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5FCB9"/>
  <w14:defaultImageDpi w14:val="32767"/>
  <w15:chartTrackingRefBased/>
  <w15:docId w15:val="{AE35E954-972D-5046-9D25-DFE05CB5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2021-06-08T14:58:00Z</dcterms:created>
  <dcterms:modified xsi:type="dcterms:W3CDTF">2021-06-08T14:59:00Z</dcterms:modified>
</cp:coreProperties>
</file>