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4C5B2" w14:textId="01E1A2BC" w:rsidR="0050218F" w:rsidRPr="0034035E" w:rsidRDefault="0050218F" w:rsidP="0050218F">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Tues</w:t>
      </w:r>
      <w:r>
        <w:rPr>
          <w:rFonts w:ascii="Lucida" w:eastAsia="Times New Roman" w:hAnsi="Lucida" w:cs="Lucida"/>
          <w:b/>
          <w:bCs/>
          <w:caps/>
          <w:color w:val="000066"/>
          <w:spacing w:val="24"/>
          <w:sz w:val="18"/>
          <w:szCs w:val="18"/>
        </w:rPr>
        <w:t xml:space="preserve">day, April </w:t>
      </w:r>
      <w:r>
        <w:rPr>
          <w:rFonts w:ascii="Lucida" w:eastAsia="Times New Roman" w:hAnsi="Lucida" w:cs="Lucida"/>
          <w:b/>
          <w:bCs/>
          <w:caps/>
          <w:color w:val="000066"/>
          <w:spacing w:val="24"/>
          <w:sz w:val="18"/>
          <w:szCs w:val="18"/>
        </w:rPr>
        <w:t>20</w:t>
      </w:r>
      <w:r w:rsidRPr="0050218F">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04B1072C" w14:textId="4C098A98" w:rsidR="0050218F" w:rsidRPr="00E62531" w:rsidRDefault="0050218F" w:rsidP="0050218F">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Our Basic Need</w:t>
      </w:r>
    </w:p>
    <w:p w14:paraId="166CDDBB" w14:textId="77777777" w:rsidR="0050218F" w:rsidRPr="00E74661" w:rsidRDefault="0050218F" w:rsidP="0050218F">
      <w:pPr>
        <w:rPr>
          <w:rFonts w:ascii="Lucida Grande" w:hAnsi="Lucida Grande"/>
          <w:bCs/>
          <w:sz w:val="27"/>
          <w:szCs w:val="27"/>
        </w:rPr>
      </w:pPr>
    </w:p>
    <w:p w14:paraId="6BF0C2B6" w14:textId="0712D4C7" w:rsidR="0050218F" w:rsidRPr="0050218F" w:rsidRDefault="0050218F" w:rsidP="0050218F">
      <w:pPr>
        <w:rPr>
          <w:rFonts w:ascii="Lucida Grande" w:hAnsi="Lucida Grande"/>
          <w:b/>
          <w:sz w:val="27"/>
          <w:szCs w:val="27"/>
        </w:rPr>
      </w:pPr>
      <w:r>
        <w:rPr>
          <w:rFonts w:ascii="Lucida Grande" w:hAnsi="Lucida Grande"/>
          <w:b/>
          <w:sz w:val="27"/>
          <w:szCs w:val="27"/>
        </w:rPr>
        <w:t>…</w:t>
      </w:r>
      <w:r w:rsidRPr="0050218F">
        <w:rPr>
          <w:rFonts w:ascii="Lucida Grande" w:hAnsi="Lucida Grande"/>
          <w:b/>
          <w:sz w:val="27"/>
          <w:szCs w:val="27"/>
        </w:rPr>
        <w:t>he hath set his love upon me</w:t>
      </w:r>
      <w:r>
        <w:rPr>
          <w:rFonts w:ascii="Lucida Grande" w:hAnsi="Lucida Grande"/>
          <w:b/>
          <w:sz w:val="27"/>
          <w:szCs w:val="27"/>
        </w:rPr>
        <w:t>…</w:t>
      </w:r>
    </w:p>
    <w:p w14:paraId="0E6AA0C7" w14:textId="77777777" w:rsidR="0050218F" w:rsidRPr="0050218F" w:rsidRDefault="0050218F" w:rsidP="0050218F">
      <w:pPr>
        <w:rPr>
          <w:rFonts w:ascii="Lucida Grande" w:hAnsi="Lucida Grande"/>
          <w:b/>
          <w:sz w:val="27"/>
          <w:szCs w:val="27"/>
        </w:rPr>
      </w:pPr>
      <w:r w:rsidRPr="0050218F">
        <w:rPr>
          <w:rFonts w:ascii="Lucida Grande" w:hAnsi="Lucida Grande"/>
          <w:b/>
          <w:sz w:val="27"/>
          <w:szCs w:val="27"/>
        </w:rPr>
        <w:t>—Psalm 91:14</w:t>
      </w:r>
    </w:p>
    <w:p w14:paraId="614E58F4" w14:textId="77777777" w:rsidR="0050218F" w:rsidRDefault="0050218F" w:rsidP="0050218F">
      <w:pPr>
        <w:rPr>
          <w:rFonts w:ascii="Lucida Grande" w:hAnsi="Lucida Grande"/>
          <w:bCs/>
          <w:sz w:val="27"/>
          <w:szCs w:val="27"/>
        </w:rPr>
      </w:pPr>
    </w:p>
    <w:p w14:paraId="2BA6B20F" w14:textId="4A6D61D1" w:rsidR="0050218F" w:rsidRPr="0050218F" w:rsidRDefault="0050218F" w:rsidP="0050218F">
      <w:pPr>
        <w:rPr>
          <w:rFonts w:ascii="Lucida Grande" w:hAnsi="Lucida Grande"/>
          <w:bCs/>
          <w:sz w:val="27"/>
          <w:szCs w:val="27"/>
        </w:rPr>
      </w:pPr>
      <w:r w:rsidRPr="0050218F">
        <w:rPr>
          <w:rFonts w:ascii="Lucida Grande" w:hAnsi="Lucida Grande"/>
          <w:bCs/>
          <w:sz w:val="27"/>
          <w:szCs w:val="27"/>
        </w:rPr>
        <w:t>A basic need of mankind is affection. Those who “abide in Him” are objects of God’s affection and love. You cannot say that you are friendless when Christ has said, “Henceforth I call you not servants … but I have called you friends” (John 15:15). To you who lament the fact that you have been bereft of affection and love in this life, I happily commend Christ. He loved you enough to lay down His life for you. Not only that, but by His atonement upon the cross, He purchased the favor of God in your behalf, and now through Him you may be the recipient of the grace and love of God without measure.</w:t>
      </w:r>
    </w:p>
    <w:p w14:paraId="3509B308" w14:textId="77777777" w:rsidR="0050218F" w:rsidRPr="0050218F" w:rsidRDefault="0050218F" w:rsidP="0050218F">
      <w:pPr>
        <w:rPr>
          <w:rFonts w:ascii="Lucida Grande" w:hAnsi="Lucida Grande"/>
          <w:b/>
          <w:sz w:val="27"/>
          <w:szCs w:val="27"/>
        </w:rPr>
      </w:pPr>
    </w:p>
    <w:p w14:paraId="5025FB9E" w14:textId="77777777" w:rsidR="0050218F" w:rsidRPr="0050218F" w:rsidRDefault="0050218F" w:rsidP="0050218F">
      <w:pPr>
        <w:rPr>
          <w:rFonts w:ascii="Lucida Grande" w:hAnsi="Lucida Grande"/>
          <w:bCs/>
          <w:i/>
          <w:iCs/>
          <w:sz w:val="27"/>
          <w:szCs w:val="27"/>
        </w:rPr>
      </w:pPr>
      <w:r w:rsidRPr="0050218F">
        <w:rPr>
          <w:rFonts w:ascii="Lucida Grande" w:hAnsi="Lucida Grande"/>
          <w:bCs/>
          <w:i/>
          <w:iCs/>
          <w:sz w:val="27"/>
          <w:szCs w:val="27"/>
        </w:rPr>
        <w:t>Choose to live in God’s love today.</w:t>
      </w:r>
    </w:p>
    <w:p w14:paraId="5C32C1B3" w14:textId="15B7742A" w:rsidR="0050218F" w:rsidRDefault="0050218F" w:rsidP="0050218F">
      <w:pPr>
        <w:rPr>
          <w:rFonts w:ascii="Lucida Grande" w:hAnsi="Lucida Grande"/>
          <w:b/>
          <w:sz w:val="27"/>
          <w:szCs w:val="27"/>
        </w:rPr>
      </w:pPr>
    </w:p>
    <w:p w14:paraId="39F03BD6" w14:textId="77777777" w:rsidR="0050218F" w:rsidRPr="0050218F" w:rsidRDefault="0050218F" w:rsidP="0050218F">
      <w:pPr>
        <w:rPr>
          <w:rFonts w:ascii="Lucida Grande" w:hAnsi="Lucida Grande"/>
          <w:b/>
          <w:sz w:val="27"/>
          <w:szCs w:val="27"/>
        </w:rPr>
      </w:pPr>
    </w:p>
    <w:p w14:paraId="223DE00C" w14:textId="77777777" w:rsidR="0050218F" w:rsidRPr="0050218F" w:rsidRDefault="0050218F" w:rsidP="0050218F">
      <w:pPr>
        <w:rPr>
          <w:rFonts w:ascii="Lucida Grande" w:hAnsi="Lucida Grande"/>
          <w:b/>
          <w:sz w:val="27"/>
          <w:szCs w:val="27"/>
        </w:rPr>
      </w:pPr>
      <w:r w:rsidRPr="0050218F">
        <w:rPr>
          <w:rFonts w:ascii="Lucida Grande" w:hAnsi="Lucida Grande"/>
          <w:b/>
          <w:sz w:val="27"/>
          <w:szCs w:val="27"/>
        </w:rPr>
        <w:t>Prayer for the day</w:t>
      </w:r>
    </w:p>
    <w:p w14:paraId="55BC240D" w14:textId="3AC8F50A" w:rsidR="00CF500F" w:rsidRPr="0050218F" w:rsidRDefault="0050218F" w:rsidP="0050218F">
      <w:pPr>
        <w:rPr>
          <w:bCs/>
        </w:rPr>
      </w:pPr>
      <w:r w:rsidRPr="0050218F">
        <w:rPr>
          <w:rFonts w:ascii="Lucida Grande" w:hAnsi="Lucida Grande"/>
          <w:bCs/>
          <w:sz w:val="27"/>
          <w:szCs w:val="27"/>
        </w:rPr>
        <w:t>Thank You for Your love, Father, that no matter where I am—in whatever situation—You are there, loving me.</w:t>
      </w:r>
    </w:p>
    <w:sectPr w:rsidR="00CF500F" w:rsidRPr="0050218F"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F"/>
    <w:rsid w:val="0050218F"/>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EF284"/>
  <w14:defaultImageDpi w14:val="32767"/>
  <w15:chartTrackingRefBased/>
  <w15:docId w15:val="{C039C6BD-F304-8B40-93CF-32584D4D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2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2021-04-12T16:21:00Z</dcterms:created>
  <dcterms:modified xsi:type="dcterms:W3CDTF">2021-04-12T16:23:00Z</dcterms:modified>
</cp:coreProperties>
</file>